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217" w:rsidRPr="0020187A" w:rsidRDefault="00CE017C" w:rsidP="00066217">
      <w:pPr>
        <w:rPr>
          <w:rFonts w:ascii="Arial" w:hAnsi="Arial"/>
          <w:i/>
          <w:sz w:val="24"/>
          <w:szCs w:val="24"/>
        </w:rPr>
      </w:pPr>
      <w:bookmarkStart w:id="0" w:name="_GoBack"/>
      <w:bookmarkEnd w:id="0"/>
      <w:r>
        <w:rPr>
          <w:rFonts w:ascii="Arial" w:hAnsi="Arial"/>
          <w:sz w:val="24"/>
          <w:szCs w:val="24"/>
        </w:rPr>
        <w:t>Vortrag</w:t>
      </w:r>
      <w:r w:rsidR="00066217" w:rsidRPr="0020187A">
        <w:rPr>
          <w:rFonts w:ascii="Arial" w:hAnsi="Arial"/>
          <w:sz w:val="24"/>
          <w:szCs w:val="24"/>
        </w:rPr>
        <w:t xml:space="preserve">: </w:t>
      </w:r>
    </w:p>
    <w:p w:rsidR="00066217" w:rsidRPr="0020187A" w:rsidRDefault="00066217" w:rsidP="00066217">
      <w:pPr>
        <w:rPr>
          <w:rFonts w:ascii="Arial" w:hAnsi="Arial"/>
          <w:sz w:val="24"/>
          <w:szCs w:val="24"/>
        </w:rPr>
      </w:pPr>
    </w:p>
    <w:p w:rsidR="0020187A" w:rsidRPr="0020187A" w:rsidRDefault="0020187A" w:rsidP="0020187A">
      <w:pPr>
        <w:rPr>
          <w:rFonts w:ascii="Arial" w:hAnsi="Arial"/>
          <w:sz w:val="24"/>
          <w:szCs w:val="24"/>
        </w:rPr>
      </w:pPr>
      <w:r w:rsidRPr="0020187A">
        <w:rPr>
          <w:rFonts w:ascii="Arial" w:hAnsi="Arial"/>
          <w:sz w:val="24"/>
          <w:szCs w:val="24"/>
        </w:rPr>
        <w:t>Verkaufen wie die Radioprofis</w:t>
      </w:r>
    </w:p>
    <w:p w:rsidR="0020187A" w:rsidRPr="0020187A" w:rsidRDefault="0020187A" w:rsidP="0020187A">
      <w:pPr>
        <w:rPr>
          <w:rFonts w:ascii="Arial" w:hAnsi="Arial"/>
          <w:sz w:val="24"/>
          <w:szCs w:val="24"/>
        </w:rPr>
      </w:pPr>
      <w:r w:rsidRPr="0020187A">
        <w:rPr>
          <w:rFonts w:ascii="Arial" w:hAnsi="Arial"/>
          <w:sz w:val="24"/>
          <w:szCs w:val="24"/>
        </w:rPr>
        <w:t>Wie Sie auch unter erschwerten Bedingungen jedes kommunikative Ziel erreichen</w:t>
      </w:r>
    </w:p>
    <w:p w:rsidR="0020187A" w:rsidRPr="0020187A" w:rsidRDefault="0020187A" w:rsidP="0020187A">
      <w:pPr>
        <w:rPr>
          <w:rFonts w:ascii="Arial" w:hAnsi="Arial"/>
          <w:sz w:val="24"/>
          <w:szCs w:val="24"/>
        </w:rPr>
      </w:pPr>
    </w:p>
    <w:p w:rsidR="0020187A" w:rsidRPr="0020187A" w:rsidRDefault="0020187A" w:rsidP="0020187A">
      <w:pPr>
        <w:rPr>
          <w:rFonts w:ascii="Arial" w:hAnsi="Arial"/>
          <w:sz w:val="24"/>
          <w:szCs w:val="24"/>
        </w:rPr>
      </w:pPr>
      <w:r w:rsidRPr="0020187A">
        <w:rPr>
          <w:rFonts w:ascii="Arial" w:hAnsi="Arial"/>
          <w:sz w:val="24"/>
          <w:szCs w:val="24"/>
        </w:rPr>
        <w:t>Als Marketingexperte oder Vertriebsprofi ist es Ihr Job, Aufmerksamkeit zu generieren und schnell zu überzeugen. Oft unter Zeit- oder Konkurrenzdruck.</w:t>
      </w:r>
    </w:p>
    <w:p w:rsidR="0020187A" w:rsidRPr="0020187A" w:rsidRDefault="0020187A" w:rsidP="0020187A">
      <w:pPr>
        <w:rPr>
          <w:rFonts w:ascii="Arial" w:hAnsi="Arial"/>
          <w:sz w:val="24"/>
          <w:szCs w:val="24"/>
        </w:rPr>
      </w:pPr>
    </w:p>
    <w:p w:rsidR="0020187A" w:rsidRPr="0020187A" w:rsidRDefault="0020187A" w:rsidP="0020187A">
      <w:pPr>
        <w:rPr>
          <w:rFonts w:ascii="Arial" w:hAnsi="Arial"/>
          <w:sz w:val="24"/>
          <w:szCs w:val="24"/>
        </w:rPr>
      </w:pPr>
      <w:r w:rsidRPr="0020187A">
        <w:rPr>
          <w:rFonts w:ascii="Arial" w:hAnsi="Arial"/>
          <w:sz w:val="24"/>
          <w:szCs w:val="24"/>
        </w:rPr>
        <w:t>Radiomoderatoren schaffen das – obwohl die Rahmenbedingungen alles andere als leicht sind. Radiohörer sind stets vom Alltag abgelenkt und werden mit einem Berg von Informationen überfrachtet. Digitale Vertriebskanäle und neue Unterhaltungsangebote via Smartphone oder Tablet ziehen ihre Aufmerksamkeit ab. Radio läuft im Hintergrund. Dennoch dringen die Moderatoren täglich aufs Neue mit ihren Botschaften durch, aktivieren und überzeugen ihre Hörer. Radio wirkt. Radio verkauft.</w:t>
      </w:r>
    </w:p>
    <w:p w:rsidR="0020187A" w:rsidRPr="0020187A" w:rsidRDefault="0020187A" w:rsidP="0020187A">
      <w:pPr>
        <w:rPr>
          <w:rFonts w:ascii="Arial" w:hAnsi="Arial"/>
          <w:sz w:val="24"/>
          <w:szCs w:val="24"/>
        </w:rPr>
      </w:pPr>
    </w:p>
    <w:p w:rsidR="0020187A" w:rsidRPr="0020187A" w:rsidRDefault="0020187A" w:rsidP="0020187A">
      <w:pPr>
        <w:rPr>
          <w:rFonts w:ascii="Arial" w:hAnsi="Arial"/>
          <w:sz w:val="24"/>
          <w:szCs w:val="24"/>
        </w:rPr>
      </w:pPr>
      <w:r w:rsidRPr="0020187A">
        <w:rPr>
          <w:rFonts w:ascii="Arial" w:hAnsi="Arial"/>
          <w:sz w:val="24"/>
          <w:szCs w:val="24"/>
        </w:rPr>
        <w:t>Meistern Sie Kommunikation unter erschwerten Bedingungen!</w:t>
      </w:r>
    </w:p>
    <w:p w:rsidR="0020187A" w:rsidRDefault="0020187A" w:rsidP="0020187A">
      <w:pPr>
        <w:rPr>
          <w:rFonts w:ascii="Arial" w:hAnsi="Arial"/>
          <w:sz w:val="24"/>
          <w:szCs w:val="24"/>
        </w:rPr>
      </w:pPr>
    </w:p>
    <w:p w:rsidR="0020187A" w:rsidRDefault="0020187A" w:rsidP="0020187A">
      <w:pPr>
        <w:rPr>
          <w:rFonts w:ascii="Arial" w:hAnsi="Arial"/>
          <w:sz w:val="24"/>
          <w:szCs w:val="24"/>
        </w:rPr>
      </w:pPr>
      <w:r w:rsidRPr="0020187A">
        <w:rPr>
          <w:rFonts w:ascii="Arial" w:hAnsi="Arial"/>
          <w:sz w:val="24"/>
          <w:szCs w:val="24"/>
        </w:rPr>
        <w:t>Erfahren Sie, was Ihnen in Rhetorik- oder Verkaufstrainings nie vermittelt wird. Lassen Sie sich von den Methoden der Radioprofis leiten und lernen Sie, wie Sie mit überraschenden Ideen und packendem Storytelling sofort überzeugen und Ihre Kommunikation authentisch, emotional und effektiv gestalten. Nachhaltig und messbar!</w:t>
      </w:r>
    </w:p>
    <w:p w:rsidR="00EA662C" w:rsidRDefault="00EA662C" w:rsidP="0020187A">
      <w:pPr>
        <w:rPr>
          <w:rFonts w:ascii="Arial" w:hAnsi="Arial"/>
          <w:sz w:val="24"/>
          <w:szCs w:val="24"/>
        </w:rPr>
      </w:pPr>
    </w:p>
    <w:p w:rsidR="00EA662C" w:rsidRDefault="00EA662C" w:rsidP="0020187A">
      <w:pPr>
        <w:rPr>
          <w:rFonts w:ascii="Arial" w:hAnsi="Arial"/>
          <w:sz w:val="24"/>
          <w:szCs w:val="24"/>
        </w:rPr>
      </w:pPr>
    </w:p>
    <w:p w:rsidR="00EA662C" w:rsidRPr="00EA662C" w:rsidRDefault="00EA662C" w:rsidP="0020187A">
      <w:pPr>
        <w:rPr>
          <w:rFonts w:ascii="Arial" w:hAnsi="Arial"/>
          <w:sz w:val="20"/>
          <w:szCs w:val="20"/>
        </w:rPr>
      </w:pPr>
      <w:r w:rsidRPr="00EA662C">
        <w:rPr>
          <w:rFonts w:ascii="Arial" w:hAnsi="Arial"/>
          <w:sz w:val="20"/>
          <w:szCs w:val="20"/>
        </w:rPr>
        <w:t>147 Wörter</w:t>
      </w:r>
    </w:p>
    <w:p w:rsidR="00EA662C" w:rsidRPr="00EA662C" w:rsidRDefault="00EA662C" w:rsidP="0020187A">
      <w:pPr>
        <w:rPr>
          <w:rFonts w:ascii="Arial" w:hAnsi="Arial"/>
          <w:sz w:val="20"/>
          <w:szCs w:val="20"/>
        </w:rPr>
      </w:pPr>
      <w:r w:rsidRPr="00EA662C">
        <w:rPr>
          <w:rFonts w:ascii="Arial" w:hAnsi="Arial"/>
          <w:sz w:val="20"/>
          <w:szCs w:val="20"/>
        </w:rPr>
        <w:t>983 Zeichen ohne Leerzeichen</w:t>
      </w:r>
    </w:p>
    <w:p w:rsidR="00EA662C" w:rsidRPr="00EA662C" w:rsidRDefault="00EA662C" w:rsidP="0020187A">
      <w:pPr>
        <w:rPr>
          <w:rFonts w:ascii="Arial" w:hAnsi="Arial"/>
          <w:sz w:val="20"/>
          <w:szCs w:val="20"/>
        </w:rPr>
      </w:pPr>
      <w:r w:rsidRPr="00EA662C">
        <w:rPr>
          <w:rFonts w:ascii="Arial" w:hAnsi="Arial"/>
          <w:sz w:val="20"/>
          <w:szCs w:val="20"/>
        </w:rPr>
        <w:t>1.125 Zeichen mit Leerzeichen</w:t>
      </w:r>
    </w:p>
    <w:p w:rsidR="00EA662C" w:rsidRPr="00EA662C" w:rsidRDefault="00EA662C" w:rsidP="0020187A">
      <w:pPr>
        <w:rPr>
          <w:rFonts w:ascii="Arial" w:hAnsi="Arial"/>
          <w:sz w:val="20"/>
          <w:szCs w:val="20"/>
        </w:rPr>
      </w:pPr>
      <w:r w:rsidRPr="00EA662C">
        <w:rPr>
          <w:rFonts w:ascii="Arial" w:hAnsi="Arial"/>
          <w:sz w:val="20"/>
          <w:szCs w:val="20"/>
        </w:rPr>
        <w:t>23 Zeilen</w:t>
      </w:r>
    </w:p>
    <w:p w:rsidR="00EA662C" w:rsidRPr="0020187A" w:rsidRDefault="00EA662C" w:rsidP="0020187A">
      <w:pPr>
        <w:rPr>
          <w:rFonts w:ascii="Arial" w:hAnsi="Arial"/>
          <w:sz w:val="24"/>
          <w:szCs w:val="24"/>
        </w:rPr>
      </w:pPr>
    </w:p>
    <w:sectPr w:rsidR="00EA662C" w:rsidRPr="002018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A4DB5"/>
    <w:multiLevelType w:val="hybridMultilevel"/>
    <w:tmpl w:val="B720C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32"/>
    <w:rsid w:val="00066217"/>
    <w:rsid w:val="0020187A"/>
    <w:rsid w:val="0026349B"/>
    <w:rsid w:val="002C2720"/>
    <w:rsid w:val="004F6E48"/>
    <w:rsid w:val="00611ACC"/>
    <w:rsid w:val="009023B1"/>
    <w:rsid w:val="00954426"/>
    <w:rsid w:val="00AE5D3A"/>
    <w:rsid w:val="00B00E93"/>
    <w:rsid w:val="00B6791B"/>
    <w:rsid w:val="00BF0510"/>
    <w:rsid w:val="00CE017C"/>
    <w:rsid w:val="00EA662C"/>
    <w:rsid w:val="00F34E64"/>
    <w:rsid w:val="00F74F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92DA9-C93B-4E9A-BD20-F7E8866B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E5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66217"/>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1053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Martina Spörl</cp:lastModifiedBy>
  <cp:revision>2</cp:revision>
  <dcterms:created xsi:type="dcterms:W3CDTF">2019-04-15T13:04:00Z</dcterms:created>
  <dcterms:modified xsi:type="dcterms:W3CDTF">2019-04-15T13:04:00Z</dcterms:modified>
</cp:coreProperties>
</file>